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6CB75" w14:textId="77777777" w:rsidR="00256AB0" w:rsidRPr="00524A70" w:rsidRDefault="00256AB0" w:rsidP="00256AB0">
      <w:pPr>
        <w:rPr>
          <w:b/>
          <w:i/>
          <w:color w:val="632423"/>
        </w:rPr>
      </w:pPr>
      <w:r w:rsidRPr="00524A70">
        <w:rPr>
          <w:b/>
          <w:i/>
          <w:color w:val="632423"/>
        </w:rPr>
        <w:t>This outline may or may not change depending on what was agreed upon by the Sponsor and Trainer.  In some circumstances, the schedule below is adapted to fit the needs that best serve their local community.  Please verify with the Sponsor that the schedule below is correct.</w:t>
      </w:r>
    </w:p>
    <w:p w14:paraId="4B6810B5" w14:textId="77777777" w:rsidR="00256AB0" w:rsidRDefault="00256AB0" w:rsidP="00256AB0">
      <w:pPr>
        <w:pStyle w:val="Default"/>
        <w:rPr>
          <w:sz w:val="28"/>
          <w:szCs w:val="28"/>
        </w:rPr>
      </w:pPr>
    </w:p>
    <w:p w14:paraId="7255DB59" w14:textId="77777777" w:rsidR="00256AB0" w:rsidRDefault="00256AB0" w:rsidP="00256AB0">
      <w:pPr>
        <w:pStyle w:val="Heading2"/>
      </w:pPr>
      <w:bookmarkStart w:id="0" w:name="_Toc365647444"/>
      <w:r>
        <w:t xml:space="preserve">Workshop Schedule: </w:t>
      </w:r>
      <w:r w:rsidRPr="005C689D">
        <w:t>DAY ONE</w:t>
      </w:r>
      <w:bookmarkEnd w:id="0"/>
      <w:r w:rsidRPr="003E01D1">
        <w:rPr>
          <w:u w:val="single"/>
        </w:rPr>
        <w:tab/>
      </w:r>
    </w:p>
    <w:p w14:paraId="62CCDF3D" w14:textId="77777777" w:rsidR="00256AB0" w:rsidRPr="005C689D" w:rsidRDefault="00256AB0" w:rsidP="00256AB0">
      <w:pPr>
        <w:pStyle w:val="Default"/>
        <w:rPr>
          <w:b/>
          <w:bCs/>
        </w:rPr>
      </w:pPr>
      <w:r w:rsidRPr="005C689D">
        <w:rPr>
          <w:b/>
          <w:bCs/>
        </w:rPr>
        <w:t>9</w:t>
      </w:r>
      <w:r>
        <w:rPr>
          <w:b/>
          <w:bCs/>
        </w:rPr>
        <w:t xml:space="preserve"> </w:t>
      </w:r>
      <w:r w:rsidRPr="003E01D1">
        <w:rPr>
          <w:b/>
          <w:bCs/>
          <w:smallCaps/>
        </w:rPr>
        <w:t>am</w:t>
      </w:r>
      <w:r w:rsidRPr="005C689D">
        <w:rPr>
          <w:b/>
          <w:bCs/>
        </w:rPr>
        <w:t xml:space="preserve"> – 9</w:t>
      </w:r>
      <w:r>
        <w:rPr>
          <w:b/>
          <w:bCs/>
        </w:rPr>
        <w:t xml:space="preserve"> </w:t>
      </w:r>
      <w:r w:rsidRPr="003E01D1">
        <w:rPr>
          <w:b/>
          <w:bCs/>
          <w:smallCaps/>
        </w:rPr>
        <w:t>pm</w:t>
      </w:r>
    </w:p>
    <w:p w14:paraId="689D1561" w14:textId="77777777" w:rsidR="00256AB0" w:rsidRDefault="00256AB0" w:rsidP="00256AB0">
      <w:pPr>
        <w:pStyle w:val="Heading3"/>
      </w:pPr>
      <w:bookmarkStart w:id="1" w:name="_Toc365647445"/>
      <w:r w:rsidRPr="00E97BCB">
        <w:t>Intros</w:t>
      </w:r>
      <w:bookmarkEnd w:id="1"/>
    </w:p>
    <w:p w14:paraId="6D4A0B7E" w14:textId="77777777" w:rsidR="00256AB0" w:rsidRDefault="00256AB0" w:rsidP="00256AB0">
      <w:pPr>
        <w:pStyle w:val="Indents"/>
      </w:pPr>
      <w:r w:rsidRPr="00E97BCB">
        <w:t>Facilitators set up the context for marriage</w:t>
      </w:r>
      <w:r>
        <w:t>: S</w:t>
      </w:r>
      <w:r w:rsidRPr="00E97BCB">
        <w:t>owing and reaping, 1 Cor. 13, and full participation.</w:t>
      </w:r>
    </w:p>
    <w:p w14:paraId="4CA7D822" w14:textId="77777777" w:rsidR="00256AB0" w:rsidRDefault="00256AB0" w:rsidP="00256AB0">
      <w:pPr>
        <w:pStyle w:val="Heading3"/>
      </w:pPr>
      <w:bookmarkStart w:id="2" w:name="_Toc365647446"/>
      <w:r w:rsidRPr="00E97BCB">
        <w:t>Guidelines</w:t>
      </w:r>
      <w:bookmarkEnd w:id="2"/>
    </w:p>
    <w:p w14:paraId="5E1B77D3" w14:textId="77777777" w:rsidR="00256AB0" w:rsidRDefault="00256AB0" w:rsidP="00256AB0">
      <w:pPr>
        <w:pStyle w:val="Indents"/>
      </w:pPr>
      <w:r w:rsidRPr="00E97BCB">
        <w:t>Suggestions for getting the most value out of the three days</w:t>
      </w:r>
      <w:r>
        <w:t xml:space="preserve">: </w:t>
      </w:r>
      <w:r w:rsidRPr="00E97BCB">
        <w:t>Confi</w:t>
      </w:r>
      <w:r>
        <w:t>dentiality, being on time, etc.</w:t>
      </w:r>
    </w:p>
    <w:p w14:paraId="5ED0D3EF" w14:textId="77777777" w:rsidR="00256AB0" w:rsidRDefault="00256AB0" w:rsidP="00256AB0">
      <w:pPr>
        <w:pStyle w:val="Heading3"/>
      </w:pPr>
      <w:bookmarkStart w:id="3" w:name="_Toc365647447"/>
      <w:r w:rsidRPr="00E97BCB">
        <w:t xml:space="preserve">Dynamic </w:t>
      </w:r>
      <w:r>
        <w:t>C</w:t>
      </w:r>
      <w:r w:rsidRPr="00E97BCB">
        <w:t xml:space="preserve">ontinuum </w:t>
      </w:r>
      <w:r>
        <w:t>D</w:t>
      </w:r>
      <w:r w:rsidRPr="00E97BCB">
        <w:t>iscussion</w:t>
      </w:r>
      <w:bookmarkEnd w:id="3"/>
    </w:p>
    <w:p w14:paraId="0C5F6273" w14:textId="77777777" w:rsidR="00256AB0" w:rsidRDefault="00256AB0" w:rsidP="00256AB0">
      <w:pPr>
        <w:pStyle w:val="Indents"/>
      </w:pPr>
      <w:r w:rsidRPr="00E97BCB">
        <w:t>Marriages change as do people</w:t>
      </w:r>
      <w:r>
        <w:t>. T</w:t>
      </w:r>
      <w:r w:rsidRPr="00E97BCB">
        <w:t>his is a way to consider where we are and where we need to re-align our vision.</w:t>
      </w:r>
    </w:p>
    <w:p w14:paraId="42509B76" w14:textId="77777777" w:rsidR="00256AB0" w:rsidRDefault="00256AB0" w:rsidP="00256AB0">
      <w:pPr>
        <w:pStyle w:val="Heading3"/>
      </w:pPr>
      <w:bookmarkStart w:id="4" w:name="_Toc365647448"/>
      <w:r w:rsidRPr="00E97BCB">
        <w:t xml:space="preserve">Connection </w:t>
      </w:r>
      <w:r>
        <w:t>Couples</w:t>
      </w:r>
      <w:bookmarkEnd w:id="4"/>
    </w:p>
    <w:p w14:paraId="2968D4DC" w14:textId="77777777" w:rsidR="00256AB0" w:rsidRDefault="00256AB0" w:rsidP="00256AB0">
      <w:pPr>
        <w:pStyle w:val="Indents"/>
      </w:pPr>
      <w:r>
        <w:t xml:space="preserve">Each couple is paired up </w:t>
      </w:r>
      <w:r w:rsidRPr="00E97BCB">
        <w:t>with a support/processing couple to share with over the weekend.</w:t>
      </w:r>
    </w:p>
    <w:p w14:paraId="35BAD157" w14:textId="77777777" w:rsidR="00256AB0" w:rsidRDefault="00256AB0" w:rsidP="00256AB0">
      <w:pPr>
        <w:pStyle w:val="Heading3"/>
      </w:pPr>
      <w:bookmarkStart w:id="5" w:name="_Toc365647449"/>
      <w:r w:rsidRPr="00E97BCB">
        <w:t xml:space="preserve">Nehemiah </w:t>
      </w:r>
      <w:r>
        <w:t>Conversation</w:t>
      </w:r>
      <w:bookmarkEnd w:id="5"/>
    </w:p>
    <w:p w14:paraId="5AFDD324" w14:textId="77777777" w:rsidR="00256AB0" w:rsidRDefault="00256AB0" w:rsidP="00256AB0">
      <w:pPr>
        <w:pStyle w:val="Indents"/>
      </w:pPr>
      <w:r>
        <w:t>Y</w:t>
      </w:r>
      <w:r w:rsidRPr="00E97BCB">
        <w:t>ou are building a Kingdom in your marriage</w:t>
      </w:r>
      <w:r>
        <w:t>. Vi</w:t>
      </w:r>
      <w:r w:rsidRPr="00E97BCB">
        <w:t>sion</w:t>
      </w:r>
      <w:r>
        <w:t xml:space="preserve"> is</w:t>
      </w:r>
      <w:r w:rsidRPr="00E97BCB">
        <w:t xml:space="preserve"> key to the building</w:t>
      </w:r>
      <w:r>
        <w:t>.</w:t>
      </w:r>
    </w:p>
    <w:p w14:paraId="5699F26E" w14:textId="77777777" w:rsidR="00256AB0" w:rsidRDefault="00256AB0" w:rsidP="00256AB0">
      <w:pPr>
        <w:pStyle w:val="Heading3"/>
      </w:pPr>
      <w:bookmarkStart w:id="6" w:name="_Toc365647450"/>
      <w:r w:rsidRPr="00E97BCB">
        <w:t xml:space="preserve">Team </w:t>
      </w:r>
      <w:r>
        <w:t>B</w:t>
      </w:r>
      <w:r w:rsidRPr="00E97BCB">
        <w:t xml:space="preserve">uilding on </w:t>
      </w:r>
      <w:r>
        <w:t>S</w:t>
      </w:r>
      <w:r w:rsidRPr="00E97BCB">
        <w:t>trategy</w:t>
      </w:r>
      <w:bookmarkEnd w:id="6"/>
    </w:p>
    <w:p w14:paraId="6AF64471" w14:textId="77777777" w:rsidR="00256AB0" w:rsidRDefault="00256AB0" w:rsidP="00256AB0">
      <w:pPr>
        <w:pStyle w:val="Indents"/>
      </w:pPr>
      <w:r>
        <w:t>W</w:t>
      </w:r>
      <w:r w:rsidRPr="00E97BCB">
        <w:t>hat is the strategy you are using in your marriage?</w:t>
      </w:r>
      <w:r>
        <w:t xml:space="preserve"> </w:t>
      </w:r>
    </w:p>
    <w:p w14:paraId="04ACA521" w14:textId="77777777" w:rsidR="00256AB0" w:rsidRDefault="00256AB0" w:rsidP="00256AB0">
      <w:pPr>
        <w:pStyle w:val="Indents"/>
      </w:pPr>
      <w:r w:rsidRPr="00E97BCB">
        <w:t xml:space="preserve">Shared </w:t>
      </w:r>
      <w:r>
        <w:t>V</w:t>
      </w:r>
      <w:r w:rsidRPr="00E97BCB">
        <w:t>ision</w:t>
      </w:r>
      <w:r>
        <w:t xml:space="preserve"> + S</w:t>
      </w:r>
      <w:r w:rsidRPr="00E97BCB">
        <w:t>hared Commitment</w:t>
      </w:r>
      <w:r>
        <w:t xml:space="preserve"> </w:t>
      </w:r>
      <w:r w:rsidRPr="00E97BCB">
        <w:t xml:space="preserve">+ </w:t>
      </w:r>
      <w:r>
        <w:t>S</w:t>
      </w:r>
      <w:r w:rsidRPr="00E97BCB">
        <w:t xml:space="preserve">hared </w:t>
      </w:r>
      <w:r>
        <w:t>S</w:t>
      </w:r>
      <w:r w:rsidRPr="00E97BCB">
        <w:t>trategy</w:t>
      </w:r>
      <w:r>
        <w:t xml:space="preserve"> </w:t>
      </w:r>
      <w:r w:rsidRPr="00E97BCB">
        <w:t xml:space="preserve">+ Shared </w:t>
      </w:r>
      <w:r>
        <w:t>P</w:t>
      </w:r>
      <w:r w:rsidRPr="00E97BCB">
        <w:t>romises</w:t>
      </w:r>
      <w:r>
        <w:t xml:space="preserve"> </w:t>
      </w:r>
      <w:r w:rsidRPr="00E97BCB">
        <w:t>=</w:t>
      </w:r>
      <w:r>
        <w:t xml:space="preserve"> </w:t>
      </w:r>
      <w:r w:rsidRPr="00E97BCB">
        <w:t>FUSION</w:t>
      </w:r>
      <w:r>
        <w:t xml:space="preserve"> </w:t>
      </w:r>
    </w:p>
    <w:p w14:paraId="6E47A30D" w14:textId="77777777" w:rsidR="00256AB0" w:rsidRDefault="00256AB0" w:rsidP="00256AB0">
      <w:pPr>
        <w:pStyle w:val="Indents"/>
      </w:pPr>
      <w:r>
        <w:t xml:space="preserve">This is the </w:t>
      </w:r>
      <w:r w:rsidRPr="00E97BCB">
        <w:t>formula for the weekend</w:t>
      </w:r>
      <w:r>
        <w:t>.</w:t>
      </w:r>
    </w:p>
    <w:p w14:paraId="4D470F2D" w14:textId="77777777" w:rsidR="00256AB0" w:rsidRDefault="00256AB0" w:rsidP="00256AB0">
      <w:pPr>
        <w:pStyle w:val="Heading3"/>
      </w:pPr>
      <w:bookmarkStart w:id="7" w:name="_Toc365647451"/>
      <w:r>
        <w:t>Homework</w:t>
      </w:r>
      <w:bookmarkEnd w:id="7"/>
    </w:p>
    <w:p w14:paraId="3A1E0917" w14:textId="77777777" w:rsidR="00256AB0" w:rsidRDefault="00256AB0" w:rsidP="00256AB0">
      <w:pPr>
        <w:pStyle w:val="Indents"/>
      </w:pPr>
      <w:r>
        <w:t>C</w:t>
      </w:r>
      <w:r w:rsidRPr="00E97BCB">
        <w:t>onsider</w:t>
      </w:r>
      <w:r>
        <w:t>: W</w:t>
      </w:r>
      <w:r w:rsidRPr="00E97BCB">
        <w:t xml:space="preserve">hat you are holding onto? </w:t>
      </w:r>
    </w:p>
    <w:p w14:paraId="2D4F85BB" w14:textId="77777777" w:rsidR="00256AB0" w:rsidRDefault="00256AB0" w:rsidP="00256AB0">
      <w:pPr>
        <w:pStyle w:val="Indents"/>
      </w:pPr>
      <w:r>
        <w:t>*This is verbal homework given by the facilitator</w:t>
      </w:r>
    </w:p>
    <w:p w14:paraId="5ECA309F" w14:textId="77777777" w:rsidR="00256AB0" w:rsidRDefault="00256AB0" w:rsidP="00256AB0">
      <w:pPr>
        <w:pStyle w:val="Indents"/>
        <w:rPr>
          <w:highlight w:val="yellow"/>
        </w:rPr>
      </w:pPr>
    </w:p>
    <w:p w14:paraId="0DB82DDD" w14:textId="77777777" w:rsidR="00256AB0" w:rsidRDefault="00256AB0" w:rsidP="00256AB0">
      <w:pPr>
        <w:pStyle w:val="Indents"/>
        <w:rPr>
          <w:highlight w:val="yellow"/>
        </w:rPr>
      </w:pPr>
    </w:p>
    <w:p w14:paraId="6DC4328D" w14:textId="77777777" w:rsidR="00256AB0" w:rsidRPr="00524A70" w:rsidRDefault="00256AB0" w:rsidP="00256AB0">
      <w:pPr>
        <w:spacing w:after="200" w:line="276" w:lineRule="auto"/>
        <w:rPr>
          <w:rFonts w:ascii="Century Gothic" w:eastAsia="Calibri" w:hAnsi="Century Gothic"/>
          <w:b/>
          <w:bCs/>
          <w:sz w:val="24"/>
          <w:szCs w:val="24"/>
        </w:rPr>
      </w:pPr>
      <w:r w:rsidRPr="00524A70">
        <w:rPr>
          <w:b/>
          <w:bCs/>
        </w:rPr>
        <w:br w:type="page"/>
      </w:r>
    </w:p>
    <w:p w14:paraId="1AD43F10" w14:textId="77777777" w:rsidR="00256AB0" w:rsidRPr="005C689D" w:rsidRDefault="00256AB0" w:rsidP="00256AB0">
      <w:pPr>
        <w:pStyle w:val="Heading2"/>
      </w:pPr>
      <w:bookmarkStart w:id="8" w:name="_Toc365647452"/>
      <w:r>
        <w:lastRenderedPageBreak/>
        <w:t xml:space="preserve">Workshop Schedule: </w:t>
      </w:r>
      <w:r w:rsidRPr="005C689D">
        <w:t xml:space="preserve">DAY </w:t>
      </w:r>
      <w:r>
        <w:t>TWO</w:t>
      </w:r>
      <w:bookmarkEnd w:id="8"/>
      <w:r w:rsidRPr="000E0DDE">
        <w:rPr>
          <w:u w:val="single"/>
        </w:rPr>
        <w:tab/>
      </w:r>
    </w:p>
    <w:p w14:paraId="5B841BC2" w14:textId="77777777" w:rsidR="00256AB0" w:rsidRPr="005C689D" w:rsidRDefault="00256AB0" w:rsidP="00256AB0">
      <w:pPr>
        <w:pStyle w:val="Default"/>
        <w:rPr>
          <w:b/>
          <w:bCs/>
        </w:rPr>
      </w:pPr>
      <w:r w:rsidRPr="005C689D">
        <w:rPr>
          <w:b/>
          <w:bCs/>
        </w:rPr>
        <w:t>9</w:t>
      </w:r>
      <w:r>
        <w:rPr>
          <w:b/>
          <w:bCs/>
        </w:rPr>
        <w:t xml:space="preserve"> </w:t>
      </w:r>
      <w:r w:rsidRPr="000E0DDE">
        <w:rPr>
          <w:b/>
          <w:bCs/>
          <w:smallCaps/>
        </w:rPr>
        <w:t>am</w:t>
      </w:r>
      <w:r w:rsidRPr="005C689D">
        <w:rPr>
          <w:b/>
          <w:bCs/>
        </w:rPr>
        <w:t xml:space="preserve"> – </w:t>
      </w:r>
      <w:r>
        <w:rPr>
          <w:b/>
          <w:bCs/>
        </w:rPr>
        <w:t xml:space="preserve">5 </w:t>
      </w:r>
      <w:r w:rsidRPr="000E0DDE">
        <w:rPr>
          <w:b/>
          <w:bCs/>
          <w:smallCaps/>
        </w:rPr>
        <w:t>pm</w:t>
      </w:r>
    </w:p>
    <w:p w14:paraId="7629BE3C" w14:textId="77777777" w:rsidR="00256AB0" w:rsidRDefault="00256AB0" w:rsidP="00256AB0">
      <w:pPr>
        <w:pStyle w:val="Heading3"/>
      </w:pPr>
      <w:bookmarkStart w:id="9" w:name="_Toc365647453"/>
      <w:r w:rsidRPr="00E97BCB">
        <w:t>Releasing</w:t>
      </w:r>
      <w:r>
        <w:t xml:space="preserve"> C</w:t>
      </w:r>
      <w:r w:rsidRPr="00E97BCB">
        <w:t xml:space="preserve">onversations and </w:t>
      </w:r>
      <w:r>
        <w:t>E</w:t>
      </w:r>
      <w:r w:rsidRPr="00E97BCB">
        <w:t>xercise</w:t>
      </w:r>
      <w:bookmarkEnd w:id="9"/>
    </w:p>
    <w:p w14:paraId="3A73FF0E" w14:textId="77777777" w:rsidR="00256AB0" w:rsidRDefault="00256AB0" w:rsidP="00256AB0">
      <w:r>
        <w:t>B</w:t>
      </w:r>
      <w:r w:rsidRPr="00E97BCB">
        <w:t>egin writing a release letter of past hurts and unresolved frustrations.</w:t>
      </w:r>
    </w:p>
    <w:p w14:paraId="0F0C8E49" w14:textId="77777777" w:rsidR="00256AB0" w:rsidRDefault="00256AB0" w:rsidP="00256AB0">
      <w:pPr>
        <w:pStyle w:val="Heading3"/>
      </w:pPr>
      <w:bookmarkStart w:id="10" w:name="_Toc365647454"/>
      <w:r w:rsidRPr="00E97BCB">
        <w:t xml:space="preserve">Non-violent </w:t>
      </w:r>
      <w:r>
        <w:t>C</w:t>
      </w:r>
      <w:r w:rsidRPr="00E97BCB">
        <w:t>ommunication</w:t>
      </w:r>
      <w:bookmarkEnd w:id="10"/>
    </w:p>
    <w:p w14:paraId="6FBB43F5" w14:textId="77777777" w:rsidR="00256AB0" w:rsidRDefault="00256AB0" w:rsidP="00256AB0">
      <w:r>
        <w:t>H</w:t>
      </w:r>
      <w:r w:rsidRPr="00E97BCB">
        <w:t>elp people understand their needs and feelings</w:t>
      </w:r>
      <w:r>
        <w:t>.</w:t>
      </w:r>
    </w:p>
    <w:p w14:paraId="7E2B0C1B" w14:textId="77777777" w:rsidR="00256AB0" w:rsidRDefault="00256AB0" w:rsidP="00256AB0">
      <w:pPr>
        <w:pStyle w:val="Heading3"/>
      </w:pPr>
      <w:bookmarkStart w:id="11" w:name="_Toc365647455"/>
      <w:r w:rsidRPr="00E97BCB">
        <w:t xml:space="preserve">Lunch </w:t>
      </w:r>
      <w:r>
        <w:t>&amp; Homework</w:t>
      </w:r>
      <w:bookmarkEnd w:id="11"/>
    </w:p>
    <w:p w14:paraId="547C5C9F" w14:textId="77777777" w:rsidR="00256AB0" w:rsidRDefault="00256AB0" w:rsidP="00256AB0">
      <w:r>
        <w:t>Refine</w:t>
      </w:r>
      <w:r w:rsidRPr="00E97BCB">
        <w:t xml:space="preserve"> letters in a way spouse can hear it</w:t>
      </w:r>
      <w:r>
        <w:t>.</w:t>
      </w:r>
    </w:p>
    <w:p w14:paraId="41FA207F" w14:textId="77777777" w:rsidR="00256AB0" w:rsidRDefault="00256AB0" w:rsidP="00256AB0">
      <w:pPr>
        <w:pStyle w:val="Heading3"/>
      </w:pPr>
      <w:bookmarkStart w:id="12" w:name="_Toc365647456"/>
      <w:r>
        <w:t>Closed Eyes</w:t>
      </w:r>
      <w:bookmarkEnd w:id="12"/>
    </w:p>
    <w:p w14:paraId="33BD6EB8" w14:textId="77777777" w:rsidR="00256AB0" w:rsidRDefault="00256AB0" w:rsidP="00256AB0">
      <w:r>
        <w:t>I</w:t>
      </w:r>
      <w:r w:rsidRPr="00E97BCB">
        <w:t>magine you never see your spouse again story</w:t>
      </w:r>
      <w:r>
        <w:t xml:space="preserve"> (</w:t>
      </w:r>
      <w:r w:rsidRPr="00E97BCB">
        <w:t>beginning of tur</w:t>
      </w:r>
      <w:r>
        <w:t>n</w:t>
      </w:r>
      <w:r w:rsidRPr="00E97BCB">
        <w:t>ing towards your spouse and forgiveness</w:t>
      </w:r>
      <w:r>
        <w:t>)</w:t>
      </w:r>
      <w:r w:rsidRPr="00E97BCB">
        <w:t>.</w:t>
      </w:r>
    </w:p>
    <w:p w14:paraId="054D66BC" w14:textId="77777777" w:rsidR="00256AB0" w:rsidRDefault="00256AB0" w:rsidP="00256AB0">
      <w:pPr>
        <w:pStyle w:val="Heading3"/>
      </w:pPr>
      <w:bookmarkStart w:id="13" w:name="_Toc365647457"/>
      <w:r w:rsidRPr="00E97BCB">
        <w:t xml:space="preserve">Open </w:t>
      </w:r>
      <w:r>
        <w:t>E</w:t>
      </w:r>
      <w:r w:rsidRPr="00E97BCB">
        <w:t>yes</w:t>
      </w:r>
      <w:bookmarkEnd w:id="13"/>
    </w:p>
    <w:p w14:paraId="056ADE44" w14:textId="77777777" w:rsidR="00256AB0" w:rsidRDefault="00256AB0" w:rsidP="00256AB0">
      <w:r>
        <w:t>W</w:t>
      </w:r>
      <w:r w:rsidRPr="00E97BCB">
        <w:t>rite new thought</w:t>
      </w:r>
      <w:r>
        <w:t>s. T</w:t>
      </w:r>
      <w:r w:rsidRPr="00E97BCB">
        <w:t xml:space="preserve">ake </w:t>
      </w:r>
      <w:r>
        <w:t xml:space="preserve">the </w:t>
      </w:r>
      <w:r w:rsidRPr="00E97BCB">
        <w:t xml:space="preserve">next hour to share vulnerably with </w:t>
      </w:r>
      <w:r>
        <w:t xml:space="preserve">your </w:t>
      </w:r>
      <w:r w:rsidRPr="00E97BCB">
        <w:t>spous</w:t>
      </w:r>
      <w:r>
        <w:t>e. W</w:t>
      </w:r>
      <w:r w:rsidRPr="00E97BCB">
        <w:t>hat came up for you</w:t>
      </w:r>
      <w:r>
        <w:t>?</w:t>
      </w:r>
    </w:p>
    <w:p w14:paraId="6FDD915F" w14:textId="77777777" w:rsidR="00256AB0" w:rsidRDefault="00256AB0" w:rsidP="00256AB0">
      <w:pPr>
        <w:pStyle w:val="Heading3"/>
      </w:pPr>
      <w:bookmarkStart w:id="14" w:name="_Toc365647458"/>
      <w:r w:rsidRPr="00E97BCB">
        <w:t xml:space="preserve">Bonding </w:t>
      </w:r>
      <w:r>
        <w:t>Exercise</w:t>
      </w:r>
      <w:bookmarkEnd w:id="14"/>
    </w:p>
    <w:p w14:paraId="221ECBF8" w14:textId="77777777" w:rsidR="00256AB0" w:rsidRDefault="00256AB0" w:rsidP="00256AB0">
      <w:r>
        <w:t xml:space="preserve">Sharing with </w:t>
      </w:r>
      <w:r w:rsidRPr="00E97BCB">
        <w:t>sentence stems</w:t>
      </w:r>
      <w:r>
        <w:t>.</w:t>
      </w:r>
    </w:p>
    <w:p w14:paraId="1283B6A6" w14:textId="77777777" w:rsidR="00256AB0" w:rsidRDefault="00256AB0" w:rsidP="00256AB0">
      <w:pPr>
        <w:pStyle w:val="Heading3"/>
      </w:pPr>
      <w:bookmarkStart w:id="15" w:name="_Toc365647459"/>
      <w:r>
        <w:t>Date &amp; Homework</w:t>
      </w:r>
      <w:bookmarkEnd w:id="15"/>
    </w:p>
    <w:p w14:paraId="6202B1B4" w14:textId="77777777" w:rsidR="00256AB0" w:rsidRDefault="00256AB0" w:rsidP="00256AB0">
      <w:r w:rsidRPr="00E97BCB">
        <w:t xml:space="preserve">Leave for Date with HW </w:t>
      </w:r>
    </w:p>
    <w:p w14:paraId="1C683776" w14:textId="77777777" w:rsidR="00256AB0" w:rsidRPr="00524A70" w:rsidRDefault="00256AB0" w:rsidP="00256AB0">
      <w:pPr>
        <w:pStyle w:val="Default"/>
        <w:jc w:val="both"/>
        <w:rPr>
          <w:rFonts w:cs="Calibri"/>
          <w:color w:val="auto"/>
        </w:rPr>
      </w:pPr>
    </w:p>
    <w:p w14:paraId="65246103" w14:textId="77777777" w:rsidR="00256AB0" w:rsidRPr="00524A70" w:rsidRDefault="00256AB0" w:rsidP="00256AB0">
      <w:pPr>
        <w:spacing w:after="200" w:line="276" w:lineRule="auto"/>
        <w:rPr>
          <w:rFonts w:ascii="Century Gothic" w:eastAsia="Calibri" w:hAnsi="Century Gothic"/>
          <w:b/>
          <w:bCs/>
          <w:sz w:val="24"/>
          <w:szCs w:val="24"/>
        </w:rPr>
      </w:pPr>
      <w:r w:rsidRPr="00524A70">
        <w:rPr>
          <w:b/>
          <w:bCs/>
        </w:rPr>
        <w:br w:type="page"/>
      </w:r>
    </w:p>
    <w:p w14:paraId="3FAAA44E" w14:textId="77777777" w:rsidR="00256AB0" w:rsidRPr="005C689D" w:rsidRDefault="00256AB0" w:rsidP="00256AB0">
      <w:pPr>
        <w:pStyle w:val="Heading2"/>
      </w:pPr>
      <w:bookmarkStart w:id="16" w:name="_Toc365647460"/>
      <w:r>
        <w:lastRenderedPageBreak/>
        <w:t xml:space="preserve">Workshop Schedule: </w:t>
      </w:r>
      <w:r w:rsidRPr="005C689D">
        <w:t xml:space="preserve">DAY </w:t>
      </w:r>
      <w:r>
        <w:t>Three</w:t>
      </w:r>
      <w:bookmarkEnd w:id="16"/>
      <w:r w:rsidRPr="000E0DDE">
        <w:rPr>
          <w:u w:val="single"/>
        </w:rPr>
        <w:tab/>
      </w:r>
    </w:p>
    <w:p w14:paraId="106E139D" w14:textId="77777777" w:rsidR="00256AB0" w:rsidRPr="005C689D" w:rsidRDefault="00256AB0" w:rsidP="00256AB0">
      <w:pPr>
        <w:pStyle w:val="Default"/>
        <w:rPr>
          <w:b/>
          <w:bCs/>
        </w:rPr>
      </w:pPr>
      <w:r w:rsidRPr="00940237">
        <w:rPr>
          <w:b/>
          <w:bCs/>
        </w:rPr>
        <w:t xml:space="preserve">11 </w:t>
      </w:r>
      <w:r w:rsidRPr="00940237">
        <w:rPr>
          <w:b/>
          <w:bCs/>
          <w:smallCaps/>
        </w:rPr>
        <w:t>am</w:t>
      </w:r>
      <w:r w:rsidRPr="005C689D">
        <w:rPr>
          <w:b/>
          <w:bCs/>
        </w:rPr>
        <w:t xml:space="preserve"> – </w:t>
      </w:r>
      <w:r>
        <w:rPr>
          <w:b/>
          <w:bCs/>
        </w:rPr>
        <w:t xml:space="preserve">8 </w:t>
      </w:r>
      <w:r w:rsidRPr="000E0DDE">
        <w:rPr>
          <w:b/>
          <w:bCs/>
          <w:smallCaps/>
        </w:rPr>
        <w:t>pm</w:t>
      </w:r>
      <w:r>
        <w:rPr>
          <w:b/>
          <w:bCs/>
          <w:smallCaps/>
        </w:rPr>
        <w:t xml:space="preserve"> </w:t>
      </w:r>
    </w:p>
    <w:p w14:paraId="69F32841" w14:textId="77777777" w:rsidR="00256AB0" w:rsidRPr="00524A70" w:rsidRDefault="00256AB0" w:rsidP="00256AB0">
      <w:pPr>
        <w:pStyle w:val="Default"/>
        <w:jc w:val="both"/>
        <w:rPr>
          <w:rFonts w:cs="Calibri"/>
          <w:color w:val="auto"/>
        </w:rPr>
      </w:pPr>
    </w:p>
    <w:p w14:paraId="305C24A0" w14:textId="77777777" w:rsidR="00256AB0" w:rsidRDefault="00256AB0" w:rsidP="00256AB0">
      <w:pPr>
        <w:pStyle w:val="Heading3"/>
      </w:pPr>
      <w:bookmarkStart w:id="17" w:name="_Toc365647461"/>
      <w:r>
        <w:t>Brunch</w:t>
      </w:r>
      <w:bookmarkEnd w:id="17"/>
    </w:p>
    <w:p w14:paraId="59F5CDE3" w14:textId="77777777" w:rsidR="00256AB0" w:rsidRDefault="00256AB0" w:rsidP="00256AB0">
      <w:r>
        <w:t>Brunch for couples in meeting room.</w:t>
      </w:r>
    </w:p>
    <w:p w14:paraId="45E86D68" w14:textId="77777777" w:rsidR="00256AB0" w:rsidRDefault="00256AB0" w:rsidP="00256AB0">
      <w:pPr>
        <w:pStyle w:val="Heading3"/>
      </w:pPr>
      <w:bookmarkStart w:id="18" w:name="_Toc365647462"/>
      <w:r w:rsidRPr="00E97BCB">
        <w:t>Debrief</w:t>
      </w:r>
      <w:bookmarkEnd w:id="18"/>
    </w:p>
    <w:p w14:paraId="00BA16DC" w14:textId="77777777" w:rsidR="00256AB0" w:rsidRDefault="00256AB0" w:rsidP="00256AB0">
      <w:r>
        <w:t xml:space="preserve">In </w:t>
      </w:r>
      <w:r w:rsidRPr="00E97BCB">
        <w:t>gender group</w:t>
      </w:r>
      <w:r>
        <w:t xml:space="preserve">s, discuss </w:t>
      </w:r>
      <w:r w:rsidRPr="00E97BCB">
        <w:t>ex and intimacy in your marriage</w:t>
      </w:r>
    </w:p>
    <w:p w14:paraId="7E0BB4DC" w14:textId="77777777" w:rsidR="00256AB0" w:rsidRDefault="00256AB0" w:rsidP="00256AB0">
      <w:r>
        <w:t>W</w:t>
      </w:r>
      <w:r w:rsidRPr="00E97BCB">
        <w:t>hat’s wanted and needed?</w:t>
      </w:r>
    </w:p>
    <w:p w14:paraId="22264BF1" w14:textId="77777777" w:rsidR="00256AB0" w:rsidRDefault="00256AB0" w:rsidP="00256AB0">
      <w:pPr>
        <w:pStyle w:val="Heading3"/>
      </w:pPr>
      <w:bookmarkStart w:id="19" w:name="_Toc365647463"/>
      <w:r w:rsidRPr="003E01D1">
        <w:t>Gottman Conversation and Exercises</w:t>
      </w:r>
      <w:bookmarkEnd w:id="19"/>
    </w:p>
    <w:p w14:paraId="323C30D9" w14:textId="77777777" w:rsidR="00256AB0" w:rsidRDefault="00256AB0" w:rsidP="00256AB0"/>
    <w:p w14:paraId="4A2AB592" w14:textId="77777777" w:rsidR="00256AB0" w:rsidRDefault="00256AB0" w:rsidP="00256AB0">
      <w:pPr>
        <w:pStyle w:val="Heading3"/>
      </w:pPr>
      <w:bookmarkStart w:id="20" w:name="_Toc365647464"/>
      <w:r w:rsidRPr="00E97BCB">
        <w:t xml:space="preserve">Coffee </w:t>
      </w:r>
      <w:r>
        <w:t>B</w:t>
      </w:r>
      <w:r w:rsidRPr="00E97BCB">
        <w:t xml:space="preserve">reak </w:t>
      </w:r>
      <w:r>
        <w:t>(</w:t>
      </w:r>
      <w:r w:rsidRPr="00E97BCB">
        <w:t>45 min</w:t>
      </w:r>
      <w:r>
        <w:t>.)</w:t>
      </w:r>
      <w:bookmarkEnd w:id="20"/>
    </w:p>
    <w:p w14:paraId="6384797B" w14:textId="77777777" w:rsidR="00256AB0" w:rsidRDefault="00256AB0" w:rsidP="00256AB0"/>
    <w:p w14:paraId="6C353C8C" w14:textId="77777777" w:rsidR="00256AB0" w:rsidRDefault="00256AB0" w:rsidP="00256AB0">
      <w:pPr>
        <w:pStyle w:val="Heading3"/>
      </w:pPr>
      <w:bookmarkStart w:id="21" w:name="_Toc365647465"/>
      <w:r>
        <w:t>Gift Making</w:t>
      </w:r>
      <w:bookmarkEnd w:id="21"/>
    </w:p>
    <w:p w14:paraId="5160B108" w14:textId="77777777" w:rsidR="00256AB0" w:rsidRDefault="00256AB0" w:rsidP="00256AB0">
      <w:r w:rsidRPr="00E97BCB">
        <w:t>Creation of a gift for your spouse to share your heart</w:t>
      </w:r>
      <w:r>
        <w:t>.</w:t>
      </w:r>
    </w:p>
    <w:p w14:paraId="05746896" w14:textId="77777777" w:rsidR="00256AB0" w:rsidRDefault="00256AB0" w:rsidP="00256AB0">
      <w:pPr>
        <w:pStyle w:val="Heading3"/>
      </w:pPr>
      <w:bookmarkStart w:id="22" w:name="_Toc365647466"/>
      <w:r w:rsidRPr="00E97BCB">
        <w:t>Visioning</w:t>
      </w:r>
      <w:bookmarkEnd w:id="22"/>
    </w:p>
    <w:p w14:paraId="5DDCEC73" w14:textId="77777777" w:rsidR="00256AB0" w:rsidRDefault="00256AB0" w:rsidP="00256AB0">
      <w:r>
        <w:t xml:space="preserve">Make </w:t>
      </w:r>
      <w:r w:rsidRPr="00E97BCB">
        <w:t>commitments for what’s next for you</w:t>
      </w:r>
      <w:r>
        <w:t>.</w:t>
      </w:r>
    </w:p>
    <w:p w14:paraId="7F67ED30" w14:textId="77777777" w:rsidR="00256AB0" w:rsidRDefault="00256AB0" w:rsidP="00256AB0">
      <w:pPr>
        <w:pStyle w:val="Heading3"/>
      </w:pPr>
      <w:bookmarkStart w:id="23" w:name="_Toc365647467"/>
      <w:r w:rsidRPr="00E97BCB">
        <w:t xml:space="preserve">Marriage </w:t>
      </w:r>
      <w:r>
        <w:t>D</w:t>
      </w:r>
      <w:r w:rsidRPr="00E97BCB">
        <w:t xml:space="preserve">eclarations and </w:t>
      </w:r>
      <w:r>
        <w:t>E</w:t>
      </w:r>
      <w:r w:rsidRPr="00E97BCB">
        <w:t>ncouragement</w:t>
      </w:r>
      <w:bookmarkEnd w:id="23"/>
    </w:p>
    <w:p w14:paraId="51033C7A" w14:textId="77777777" w:rsidR="00256AB0" w:rsidRDefault="00256AB0" w:rsidP="00256AB0"/>
    <w:p w14:paraId="0433FFD9" w14:textId="77777777" w:rsidR="00256AB0" w:rsidRDefault="00256AB0" w:rsidP="00256AB0">
      <w:pPr>
        <w:pStyle w:val="Heading3"/>
      </w:pPr>
      <w:bookmarkStart w:id="24" w:name="_Toc365647468"/>
      <w:r w:rsidRPr="00E97BCB">
        <w:t>Communion</w:t>
      </w:r>
      <w:r>
        <w:t xml:space="preserve"> &amp; O</w:t>
      </w:r>
      <w:r w:rsidRPr="00E97BCB">
        <w:t>ffering</w:t>
      </w:r>
      <w:bookmarkEnd w:id="24"/>
    </w:p>
    <w:p w14:paraId="3BF95F37" w14:textId="77777777" w:rsidR="000D3CA6" w:rsidRDefault="00256AB0"/>
    <w:sectPr w:rsidR="000D3CA6" w:rsidSect="000B4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Cond">
    <w:altName w:val="Arial"/>
    <w:panose1 w:val="020B0604020202020204"/>
    <w:charset w:val="00"/>
    <w:family w:val="swiss"/>
    <w:notTrueType/>
    <w:pitch w:val="variable"/>
    <w:sig w:usb0="20000287" w:usb1="00000001" w:usb2="00000000" w:usb3="00000000" w:csb0="0000019F" w:csb1="00000000"/>
  </w:font>
  <w:font w:name="Webdings">
    <w:panose1 w:val="05030102010509060703"/>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AB0"/>
    <w:rsid w:val="000B466E"/>
    <w:rsid w:val="00256AB0"/>
    <w:rsid w:val="006D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06804E"/>
  <w15:chartTrackingRefBased/>
  <w15:docId w15:val="{9C2F5837-CABE-E243-B120-7D1B1FA2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AB0"/>
    <w:pPr>
      <w:spacing w:after="120"/>
    </w:pPr>
    <w:rPr>
      <w:rFonts w:ascii="Calibri" w:eastAsia="Times New Roman" w:hAnsi="Calibri" w:cs="Calibri"/>
      <w:sz w:val="22"/>
      <w:szCs w:val="22"/>
    </w:rPr>
  </w:style>
  <w:style w:type="paragraph" w:styleId="Heading1">
    <w:name w:val="heading 1"/>
    <w:basedOn w:val="Normal"/>
    <w:next w:val="Normal"/>
    <w:link w:val="Heading1Char"/>
    <w:uiPriority w:val="9"/>
    <w:qFormat/>
    <w:rsid w:val="00256A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256AB0"/>
    <w:pPr>
      <w:keepNext w:val="0"/>
      <w:keepLines w:val="0"/>
      <w:tabs>
        <w:tab w:val="right" w:pos="10080"/>
      </w:tabs>
      <w:autoSpaceDE w:val="0"/>
      <w:autoSpaceDN w:val="0"/>
      <w:adjustRightInd w:val="0"/>
      <w:spacing w:before="0" w:line="360" w:lineRule="exact"/>
      <w:outlineLvl w:val="1"/>
    </w:pPr>
    <w:rPr>
      <w:rFonts w:ascii="Myriad Pro Cond" w:eastAsia="Calibri" w:hAnsi="Myriad Pro Cond" w:cs="Webdings"/>
      <w:b/>
      <w:caps/>
      <w:color w:val="632423"/>
      <w:sz w:val="40"/>
      <w:szCs w:val="40"/>
    </w:rPr>
  </w:style>
  <w:style w:type="paragraph" w:styleId="Heading3">
    <w:name w:val="heading 3"/>
    <w:basedOn w:val="Heading1"/>
    <w:next w:val="Normal"/>
    <w:link w:val="Heading3Char"/>
    <w:uiPriority w:val="9"/>
    <w:unhideWhenUsed/>
    <w:qFormat/>
    <w:rsid w:val="00256AB0"/>
    <w:pPr>
      <w:keepNext w:val="0"/>
      <w:keepLines w:val="0"/>
      <w:pBdr>
        <w:bottom w:val="single" w:sz="8" w:space="1" w:color="7F7F7F"/>
      </w:pBdr>
      <w:tabs>
        <w:tab w:val="right" w:pos="10080"/>
      </w:tabs>
      <w:autoSpaceDE w:val="0"/>
      <w:autoSpaceDN w:val="0"/>
      <w:adjustRightInd w:val="0"/>
      <w:spacing w:after="120"/>
      <w:outlineLvl w:val="2"/>
    </w:pPr>
    <w:rPr>
      <w:rFonts w:ascii="Myriad Pro Cond" w:eastAsia="Calibri" w:hAnsi="Myriad Pro Cond" w:cs="Webding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6AB0"/>
    <w:rPr>
      <w:rFonts w:ascii="Myriad Pro Cond" w:eastAsia="Calibri" w:hAnsi="Myriad Pro Cond" w:cs="Webdings"/>
      <w:b/>
      <w:caps/>
      <w:color w:val="632423"/>
      <w:sz w:val="40"/>
      <w:szCs w:val="40"/>
    </w:rPr>
  </w:style>
  <w:style w:type="character" w:customStyle="1" w:styleId="Heading3Char">
    <w:name w:val="Heading 3 Char"/>
    <w:basedOn w:val="DefaultParagraphFont"/>
    <w:link w:val="Heading3"/>
    <w:uiPriority w:val="9"/>
    <w:rsid w:val="00256AB0"/>
    <w:rPr>
      <w:rFonts w:ascii="Myriad Pro Cond" w:eastAsia="Calibri" w:hAnsi="Myriad Pro Cond" w:cs="Webdings"/>
      <w:color w:val="000000"/>
      <w:sz w:val="32"/>
      <w:szCs w:val="32"/>
    </w:rPr>
  </w:style>
  <w:style w:type="paragraph" w:customStyle="1" w:styleId="Default">
    <w:name w:val="Default"/>
    <w:rsid w:val="00256AB0"/>
    <w:pPr>
      <w:autoSpaceDE w:val="0"/>
      <w:autoSpaceDN w:val="0"/>
      <w:adjustRightInd w:val="0"/>
    </w:pPr>
    <w:rPr>
      <w:rFonts w:ascii="Century Gothic" w:eastAsia="Calibri" w:hAnsi="Century Gothic" w:cs="Century Gothic"/>
      <w:color w:val="000000"/>
    </w:rPr>
  </w:style>
  <w:style w:type="paragraph" w:customStyle="1" w:styleId="Indents">
    <w:name w:val="Indents"/>
    <w:basedOn w:val="Normal"/>
    <w:link w:val="IndentsChar"/>
    <w:qFormat/>
    <w:rsid w:val="00256AB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pPr>
  </w:style>
  <w:style w:type="character" w:customStyle="1" w:styleId="IndentsChar">
    <w:name w:val="Indents Char"/>
    <w:link w:val="Indents"/>
    <w:rsid w:val="00256AB0"/>
    <w:rPr>
      <w:rFonts w:ascii="Calibri" w:eastAsia="Times New Roman" w:hAnsi="Calibri" w:cs="Calibri"/>
      <w:sz w:val="22"/>
      <w:szCs w:val="22"/>
    </w:rPr>
  </w:style>
  <w:style w:type="character" w:customStyle="1" w:styleId="Heading1Char">
    <w:name w:val="Heading 1 Char"/>
    <w:basedOn w:val="DefaultParagraphFont"/>
    <w:link w:val="Heading1"/>
    <w:uiPriority w:val="9"/>
    <w:rsid w:val="00256AB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Neighbour</dc:creator>
  <cp:keywords/>
  <dc:description/>
  <cp:lastModifiedBy>Marla Neighbour</cp:lastModifiedBy>
  <cp:revision>1</cp:revision>
  <dcterms:created xsi:type="dcterms:W3CDTF">2021-05-06T22:21:00Z</dcterms:created>
  <dcterms:modified xsi:type="dcterms:W3CDTF">2021-05-06T22:22:00Z</dcterms:modified>
</cp:coreProperties>
</file>